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B3506" w14:textId="77777777" w:rsidR="009A149F" w:rsidRDefault="009A14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80" w:type="dxa"/>
        <w:tblLayout w:type="fixed"/>
        <w:tblLook w:val="0400" w:firstRow="0" w:lastRow="0" w:firstColumn="0" w:lastColumn="0" w:noHBand="0" w:noVBand="1"/>
      </w:tblPr>
      <w:tblGrid>
        <w:gridCol w:w="5040"/>
        <w:gridCol w:w="5040"/>
      </w:tblGrid>
      <w:tr w:rsidR="009A149F" w14:paraId="0DA6585D" w14:textId="77777777">
        <w:tc>
          <w:tcPr>
            <w:tcW w:w="5040" w:type="dxa"/>
            <w:shd w:val="clear" w:color="auto" w:fill="7E97AD"/>
          </w:tcPr>
          <w:p w14:paraId="2F1E0FAB" w14:textId="4FC5891F" w:rsidR="009A149F" w:rsidRDefault="00130E86">
            <w:pPr>
              <w:pStyle w:val="Title"/>
            </w:pPr>
            <w:r>
              <w:t>Invoice 20190</w:t>
            </w:r>
            <w:r w:rsidR="00390B7C">
              <w:t>429</w:t>
            </w:r>
          </w:p>
        </w:tc>
        <w:tc>
          <w:tcPr>
            <w:tcW w:w="5040" w:type="dxa"/>
            <w:shd w:val="clear" w:color="auto" w:fill="7E97AD"/>
          </w:tcPr>
          <w:p w14:paraId="2F4BE53E" w14:textId="2C7B7B8C" w:rsidR="009A149F" w:rsidRDefault="00130E86">
            <w:pPr>
              <w:pStyle w:val="Title"/>
              <w:jc w:val="right"/>
            </w:pPr>
            <w:r>
              <w:t>1</w:t>
            </w:r>
            <w:r w:rsidR="00390B7C">
              <w:t>1</w:t>
            </w:r>
            <w:r>
              <w:t>.</w:t>
            </w:r>
            <w:r w:rsidR="00390B7C">
              <w:t>21</w:t>
            </w:r>
            <w:r>
              <w:t>.2019</w:t>
            </w:r>
          </w:p>
        </w:tc>
      </w:tr>
    </w:tbl>
    <w:p w14:paraId="41989D49" w14:textId="77777777" w:rsidR="009A149F" w:rsidRDefault="009A149F"/>
    <w:tbl>
      <w:tblPr>
        <w:tblStyle w:val="a0"/>
        <w:tblW w:w="10080" w:type="dxa"/>
        <w:tblLayout w:type="fixed"/>
        <w:tblLook w:val="0400" w:firstRow="0" w:lastRow="0" w:firstColumn="0" w:lastColumn="0" w:noHBand="0" w:noVBand="1"/>
      </w:tblPr>
      <w:tblGrid>
        <w:gridCol w:w="2520"/>
        <w:gridCol w:w="2520"/>
        <w:gridCol w:w="5040"/>
      </w:tblGrid>
      <w:tr w:rsidR="009A149F" w14:paraId="1939BC5D" w14:textId="77777777">
        <w:tc>
          <w:tcPr>
            <w:tcW w:w="2520" w:type="dxa"/>
            <w:tcBorders>
              <w:bottom w:val="single" w:sz="4" w:space="0" w:color="7E97AD"/>
            </w:tcBorders>
          </w:tcPr>
          <w:p w14:paraId="16D6C786" w14:textId="77777777" w:rsidR="009A149F" w:rsidRDefault="0013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smallCaps/>
                <w:color w:val="7E97AD"/>
              </w:rPr>
            </w:pPr>
            <w:r>
              <w:rPr>
                <w:rFonts w:ascii="Calibri" w:eastAsia="Calibri" w:hAnsi="Calibri" w:cs="Calibri"/>
                <w:smallCaps/>
                <w:color w:val="7E97AD"/>
              </w:rPr>
              <w:t>Bill To</w:t>
            </w:r>
          </w:p>
        </w:tc>
        <w:tc>
          <w:tcPr>
            <w:tcW w:w="2520" w:type="dxa"/>
            <w:tcBorders>
              <w:bottom w:val="single" w:sz="4" w:space="0" w:color="7E97AD"/>
            </w:tcBorders>
          </w:tcPr>
          <w:p w14:paraId="48B11687" w14:textId="77777777" w:rsidR="009A149F" w:rsidRDefault="0013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smallCaps/>
                <w:color w:val="7E97AD"/>
              </w:rPr>
            </w:pPr>
            <w:r>
              <w:rPr>
                <w:rFonts w:ascii="Calibri" w:eastAsia="Calibri" w:hAnsi="Calibri" w:cs="Calibri"/>
                <w:smallCaps/>
                <w:color w:val="7E97AD"/>
              </w:rPr>
              <w:t>Ship To</w:t>
            </w:r>
          </w:p>
        </w:tc>
        <w:tc>
          <w:tcPr>
            <w:tcW w:w="5040" w:type="dxa"/>
            <w:tcBorders>
              <w:bottom w:val="single" w:sz="4" w:space="0" w:color="7E97AD"/>
            </w:tcBorders>
          </w:tcPr>
          <w:p w14:paraId="4CBA1162" w14:textId="77777777" w:rsidR="009A149F" w:rsidRDefault="0013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smallCaps/>
                <w:color w:val="7E97AD"/>
              </w:rPr>
            </w:pPr>
            <w:r>
              <w:rPr>
                <w:rFonts w:ascii="Calibri" w:eastAsia="Calibri" w:hAnsi="Calibri" w:cs="Calibri"/>
                <w:smallCaps/>
                <w:color w:val="7E97AD"/>
              </w:rPr>
              <w:t>Instructions</w:t>
            </w:r>
          </w:p>
        </w:tc>
      </w:tr>
      <w:tr w:rsidR="009A149F" w14:paraId="56CDF57B" w14:textId="77777777">
        <w:tc>
          <w:tcPr>
            <w:tcW w:w="2520" w:type="dxa"/>
            <w:tcBorders>
              <w:top w:val="single" w:sz="4" w:space="0" w:color="7E97AD"/>
            </w:tcBorders>
          </w:tcPr>
          <w:p w14:paraId="56FBF481" w14:textId="77777777" w:rsidR="009A149F" w:rsidRDefault="00130E86">
            <w:r>
              <w:t>Austin Klinger</w:t>
            </w:r>
          </w:p>
          <w:p w14:paraId="1ADFE5F6" w14:textId="77777777" w:rsidR="009A149F" w:rsidRDefault="00130E86">
            <w:r>
              <w:t xml:space="preserve">Real Estate Law Ass.                   </w:t>
            </w:r>
          </w:p>
          <w:p w14:paraId="1A85D3D4" w14:textId="77777777" w:rsidR="009A149F" w:rsidRDefault="00130E86">
            <w:r>
              <w:t>Tax Exempt #3002566</w:t>
            </w:r>
          </w:p>
        </w:tc>
        <w:tc>
          <w:tcPr>
            <w:tcW w:w="2520" w:type="dxa"/>
            <w:tcBorders>
              <w:top w:val="single" w:sz="4" w:space="0" w:color="7E97AD"/>
            </w:tcBorders>
          </w:tcPr>
          <w:p w14:paraId="1B1C2E1B" w14:textId="77777777" w:rsidR="009A149F" w:rsidRDefault="00130E86">
            <w:r>
              <w:t>Same as recipient</w:t>
            </w:r>
          </w:p>
        </w:tc>
        <w:tc>
          <w:tcPr>
            <w:tcW w:w="5040" w:type="dxa"/>
            <w:tcBorders>
              <w:top w:val="single" w:sz="4" w:space="0" w:color="7E97AD"/>
            </w:tcBorders>
          </w:tcPr>
          <w:p w14:paraId="23217D3B" w14:textId="77777777" w:rsidR="009A149F" w:rsidRDefault="00130E86">
            <w:r>
              <w:t>EIN 47-3090840</w:t>
            </w:r>
          </w:p>
        </w:tc>
      </w:tr>
    </w:tbl>
    <w:p w14:paraId="364F609A" w14:textId="77777777" w:rsidR="009A149F" w:rsidRDefault="009A149F"/>
    <w:tbl>
      <w:tblPr>
        <w:tblStyle w:val="a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D9D9D9"/>
          <w:right w:val="single" w:sz="4" w:space="0" w:color="000000"/>
          <w:insideH w:val="single" w:sz="4" w:space="0" w:color="D9D9D9"/>
          <w:insideV w:val="single" w:sz="4" w:space="0" w:color="000000"/>
        </w:tblBorders>
        <w:tblLayout w:type="fixed"/>
        <w:tblLook w:val="0460" w:firstRow="1" w:lastRow="1" w:firstColumn="0" w:lastColumn="0" w:noHBand="0" w:noVBand="1"/>
      </w:tblPr>
      <w:tblGrid>
        <w:gridCol w:w="2016"/>
        <w:gridCol w:w="4032"/>
        <w:gridCol w:w="2016"/>
        <w:gridCol w:w="2016"/>
      </w:tblGrid>
      <w:tr w:rsidR="009A149F" w14:paraId="78DDED3D" w14:textId="77777777" w:rsidTr="009A1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14:paraId="1E39C386" w14:textId="77777777" w:rsidR="009A149F" w:rsidRDefault="00130E86">
            <w:r>
              <w:t>Quantity</w:t>
            </w:r>
          </w:p>
        </w:tc>
        <w:tc>
          <w:tcPr>
            <w:tcW w:w="4032" w:type="dxa"/>
          </w:tcPr>
          <w:p w14:paraId="290E9B69" w14:textId="77777777" w:rsidR="009A149F" w:rsidRDefault="00130E86">
            <w:r>
              <w:t>Description</w:t>
            </w:r>
          </w:p>
        </w:tc>
        <w:tc>
          <w:tcPr>
            <w:tcW w:w="2016" w:type="dxa"/>
          </w:tcPr>
          <w:p w14:paraId="306CD9AC" w14:textId="77777777" w:rsidR="009A149F" w:rsidRDefault="00130E86">
            <w:pPr>
              <w:jc w:val="right"/>
            </w:pPr>
            <w:r>
              <w:t>Unit Price</w:t>
            </w:r>
          </w:p>
        </w:tc>
        <w:tc>
          <w:tcPr>
            <w:tcW w:w="2016" w:type="dxa"/>
          </w:tcPr>
          <w:p w14:paraId="5AE75CBF" w14:textId="77777777" w:rsidR="009A149F" w:rsidRDefault="00130E86">
            <w:pPr>
              <w:jc w:val="right"/>
            </w:pPr>
            <w:r>
              <w:t>Total</w:t>
            </w:r>
          </w:p>
        </w:tc>
      </w:tr>
      <w:tr w:rsidR="00390B7C" w14:paraId="1742C176" w14:textId="77777777">
        <w:tc>
          <w:tcPr>
            <w:tcW w:w="2016" w:type="dxa"/>
          </w:tcPr>
          <w:p w14:paraId="25599E86" w14:textId="0644FA3A" w:rsidR="00390B7C" w:rsidRDefault="00390B7C">
            <w:r>
              <w:t>25</w:t>
            </w:r>
          </w:p>
        </w:tc>
        <w:tc>
          <w:tcPr>
            <w:tcW w:w="4032" w:type="dxa"/>
          </w:tcPr>
          <w:p w14:paraId="7A2333C6" w14:textId="524B8E2D" w:rsidR="00390B7C" w:rsidRDefault="00390B7C">
            <w:r>
              <w:t>Beer / Wine / Cocktail</w:t>
            </w:r>
          </w:p>
        </w:tc>
        <w:tc>
          <w:tcPr>
            <w:tcW w:w="2016" w:type="dxa"/>
          </w:tcPr>
          <w:p w14:paraId="33861C81" w14:textId="36B7EC5E" w:rsidR="00390B7C" w:rsidRDefault="00390B7C">
            <w:pPr>
              <w:jc w:val="right"/>
            </w:pPr>
            <w:r>
              <w:t>$4</w:t>
            </w:r>
          </w:p>
        </w:tc>
        <w:tc>
          <w:tcPr>
            <w:tcW w:w="2016" w:type="dxa"/>
          </w:tcPr>
          <w:p w14:paraId="3B005828" w14:textId="467BDBF2" w:rsidR="00390B7C" w:rsidRDefault="00390B7C">
            <w:pPr>
              <w:jc w:val="right"/>
            </w:pPr>
            <w:r>
              <w:t>$100</w:t>
            </w:r>
          </w:p>
        </w:tc>
      </w:tr>
      <w:tr w:rsidR="009A149F" w14:paraId="72DC74C8" w14:textId="77777777">
        <w:tc>
          <w:tcPr>
            <w:tcW w:w="2016" w:type="dxa"/>
          </w:tcPr>
          <w:p w14:paraId="74E345E7" w14:textId="5C83B296" w:rsidR="009A149F" w:rsidRDefault="00390B7C">
            <w:r>
              <w:t>6</w:t>
            </w:r>
          </w:p>
        </w:tc>
        <w:tc>
          <w:tcPr>
            <w:tcW w:w="4032" w:type="dxa"/>
          </w:tcPr>
          <w:p w14:paraId="4DFD9BCA" w14:textId="77777777" w:rsidR="009A149F" w:rsidRDefault="00130E86">
            <w:r>
              <w:t>Wings (10)</w:t>
            </w:r>
          </w:p>
        </w:tc>
        <w:tc>
          <w:tcPr>
            <w:tcW w:w="2016" w:type="dxa"/>
          </w:tcPr>
          <w:p w14:paraId="154E6B61" w14:textId="77777777" w:rsidR="009A149F" w:rsidRDefault="00130E86">
            <w:pPr>
              <w:jc w:val="right"/>
            </w:pPr>
            <w:r>
              <w:t>$13</w:t>
            </w:r>
          </w:p>
        </w:tc>
        <w:tc>
          <w:tcPr>
            <w:tcW w:w="2016" w:type="dxa"/>
          </w:tcPr>
          <w:p w14:paraId="7C7A174A" w14:textId="2C20228B" w:rsidR="009A149F" w:rsidRDefault="00130E86">
            <w:pPr>
              <w:jc w:val="right"/>
            </w:pPr>
            <w:r>
              <w:t>$</w:t>
            </w:r>
            <w:r w:rsidR="00390B7C">
              <w:t>78</w:t>
            </w:r>
          </w:p>
        </w:tc>
      </w:tr>
      <w:tr w:rsidR="009A149F" w14:paraId="707C4B93" w14:textId="77777777">
        <w:tc>
          <w:tcPr>
            <w:tcW w:w="2016" w:type="dxa"/>
          </w:tcPr>
          <w:p w14:paraId="0E790316" w14:textId="301498B8" w:rsidR="009A149F" w:rsidRDefault="00390B7C">
            <w:r>
              <w:t>3</w:t>
            </w:r>
          </w:p>
        </w:tc>
        <w:tc>
          <w:tcPr>
            <w:tcW w:w="4032" w:type="dxa"/>
          </w:tcPr>
          <w:p w14:paraId="53782228" w14:textId="77777777" w:rsidR="009A149F" w:rsidRDefault="00130E86">
            <w:r>
              <w:t>Chicken Nachos</w:t>
            </w:r>
          </w:p>
        </w:tc>
        <w:tc>
          <w:tcPr>
            <w:tcW w:w="2016" w:type="dxa"/>
          </w:tcPr>
          <w:p w14:paraId="42C33717" w14:textId="77777777" w:rsidR="009A149F" w:rsidRDefault="00130E86">
            <w:pPr>
              <w:jc w:val="right"/>
            </w:pPr>
            <w:r>
              <w:t>$8</w:t>
            </w:r>
          </w:p>
        </w:tc>
        <w:tc>
          <w:tcPr>
            <w:tcW w:w="2016" w:type="dxa"/>
          </w:tcPr>
          <w:p w14:paraId="56255009" w14:textId="52E6A3BC" w:rsidR="009A149F" w:rsidRDefault="00130E86">
            <w:pPr>
              <w:jc w:val="right"/>
            </w:pPr>
            <w:r>
              <w:t>$</w:t>
            </w:r>
            <w:r w:rsidR="00390B7C">
              <w:t>24</w:t>
            </w:r>
          </w:p>
        </w:tc>
      </w:tr>
      <w:tr w:rsidR="009A149F" w14:paraId="616CE872" w14:textId="77777777" w:rsidTr="009A149F">
        <w:trPr>
          <w:trHeight w:val="180"/>
        </w:trPr>
        <w:tc>
          <w:tcPr>
            <w:tcW w:w="2016" w:type="dxa"/>
          </w:tcPr>
          <w:p w14:paraId="6B6C2C3A" w14:textId="77777777" w:rsidR="009A149F" w:rsidRDefault="00130E86">
            <w:r>
              <w:t>6</w:t>
            </w:r>
          </w:p>
        </w:tc>
        <w:tc>
          <w:tcPr>
            <w:tcW w:w="4032" w:type="dxa"/>
          </w:tcPr>
          <w:p w14:paraId="2FE9A794" w14:textId="77777777" w:rsidR="009A149F" w:rsidRDefault="00130E86">
            <w:r>
              <w:t>5 Cheese Flatbread</w:t>
            </w:r>
          </w:p>
        </w:tc>
        <w:tc>
          <w:tcPr>
            <w:tcW w:w="2016" w:type="dxa"/>
          </w:tcPr>
          <w:p w14:paraId="31CEB202" w14:textId="77777777" w:rsidR="009A149F" w:rsidRDefault="00130E86">
            <w:pPr>
              <w:jc w:val="right"/>
            </w:pPr>
            <w:r>
              <w:t>$6</w:t>
            </w:r>
          </w:p>
        </w:tc>
        <w:tc>
          <w:tcPr>
            <w:tcW w:w="2016" w:type="dxa"/>
          </w:tcPr>
          <w:p w14:paraId="618FB703" w14:textId="77777777" w:rsidR="009A149F" w:rsidRDefault="00130E86">
            <w:pPr>
              <w:jc w:val="right"/>
            </w:pPr>
            <w:r>
              <w:t>$36</w:t>
            </w:r>
          </w:p>
        </w:tc>
      </w:tr>
      <w:tr w:rsidR="009A149F" w14:paraId="010541BD" w14:textId="77777777">
        <w:tc>
          <w:tcPr>
            <w:tcW w:w="2016" w:type="dxa"/>
          </w:tcPr>
          <w:p w14:paraId="2A1E4F02" w14:textId="0E3B2BFF" w:rsidR="009A149F" w:rsidRDefault="00390B7C">
            <w:r>
              <w:t>4</w:t>
            </w:r>
          </w:p>
        </w:tc>
        <w:tc>
          <w:tcPr>
            <w:tcW w:w="4032" w:type="dxa"/>
          </w:tcPr>
          <w:p w14:paraId="67C9C149" w14:textId="77777777" w:rsidR="009A149F" w:rsidRDefault="00130E86">
            <w:r>
              <w:t>Boom Boom Shrimp</w:t>
            </w:r>
          </w:p>
        </w:tc>
        <w:tc>
          <w:tcPr>
            <w:tcW w:w="2016" w:type="dxa"/>
          </w:tcPr>
          <w:p w14:paraId="42090B40" w14:textId="77777777" w:rsidR="009A149F" w:rsidRDefault="00130E86">
            <w:pPr>
              <w:jc w:val="right"/>
            </w:pPr>
            <w:r>
              <w:t>$8</w:t>
            </w:r>
          </w:p>
        </w:tc>
        <w:tc>
          <w:tcPr>
            <w:tcW w:w="2016" w:type="dxa"/>
          </w:tcPr>
          <w:p w14:paraId="70016825" w14:textId="251A4ED9" w:rsidR="009A149F" w:rsidRDefault="00130E86">
            <w:pPr>
              <w:jc w:val="right"/>
            </w:pPr>
            <w:r>
              <w:t>$</w:t>
            </w:r>
            <w:r w:rsidR="00390B7C">
              <w:t>32</w:t>
            </w:r>
          </w:p>
        </w:tc>
      </w:tr>
      <w:tr w:rsidR="009A149F" w14:paraId="369E794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14:paraId="1A43CD78" w14:textId="77777777" w:rsidR="009A149F" w:rsidRDefault="00130E86">
            <w:r>
              <w:t xml:space="preserve">Gratuity </w:t>
            </w:r>
          </w:p>
        </w:tc>
        <w:tc>
          <w:tcPr>
            <w:tcW w:w="4032" w:type="dxa"/>
          </w:tcPr>
          <w:p w14:paraId="362E3BC7" w14:textId="77777777" w:rsidR="009A149F" w:rsidRDefault="009A149F"/>
        </w:tc>
        <w:tc>
          <w:tcPr>
            <w:tcW w:w="2016" w:type="dxa"/>
          </w:tcPr>
          <w:p w14:paraId="26B80A33" w14:textId="77777777" w:rsidR="009A149F" w:rsidRDefault="009A149F">
            <w:pPr>
              <w:jc w:val="right"/>
            </w:pPr>
          </w:p>
        </w:tc>
        <w:tc>
          <w:tcPr>
            <w:tcW w:w="2016" w:type="dxa"/>
          </w:tcPr>
          <w:p w14:paraId="7D6C163F" w14:textId="792483EE" w:rsidR="009A149F" w:rsidRDefault="00130E86">
            <w:pPr>
              <w:jc w:val="right"/>
            </w:pPr>
            <w:r>
              <w:t>$</w:t>
            </w:r>
            <w:r w:rsidR="00390B7C">
              <w:t>5</w:t>
            </w:r>
            <w:r w:rsidR="00401E4B">
              <w:t>5</w:t>
            </w:r>
            <w:bookmarkStart w:id="0" w:name="_GoBack"/>
            <w:bookmarkEnd w:id="0"/>
          </w:p>
        </w:tc>
      </w:tr>
    </w:tbl>
    <w:p w14:paraId="789F8583" w14:textId="77777777" w:rsidR="009A149F" w:rsidRDefault="009A149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sz w:val="4"/>
          <w:szCs w:val="4"/>
        </w:rPr>
      </w:pPr>
    </w:p>
    <w:tbl>
      <w:tblPr>
        <w:tblStyle w:val="a2"/>
        <w:tblW w:w="504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D9D9D9"/>
          <w:right w:val="single" w:sz="4" w:space="0" w:color="000000"/>
          <w:insideH w:val="single" w:sz="4" w:space="0" w:color="D9D9D9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4"/>
        <w:gridCol w:w="2016"/>
      </w:tblGrid>
      <w:tr w:rsidR="009A149F" w14:paraId="1583BB9B" w14:textId="77777777" w:rsidTr="009A149F">
        <w:trPr>
          <w:jc w:val="right"/>
        </w:trPr>
        <w:tc>
          <w:tcPr>
            <w:tcW w:w="3024" w:type="dxa"/>
          </w:tcPr>
          <w:p w14:paraId="1AD1E1F0" w14:textId="77777777" w:rsidR="009A149F" w:rsidRDefault="0013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smallCaps/>
                <w:color w:val="7E97AD"/>
              </w:rPr>
            </w:pPr>
            <w:r>
              <w:rPr>
                <w:rFonts w:ascii="Calibri" w:eastAsia="Calibri" w:hAnsi="Calibri" w:cs="Calibri"/>
                <w:smallCaps/>
                <w:color w:val="7E97AD"/>
              </w:rPr>
              <w:t>Subtotal</w:t>
            </w:r>
          </w:p>
        </w:tc>
        <w:tc>
          <w:tcPr>
            <w:tcW w:w="2016" w:type="dxa"/>
          </w:tcPr>
          <w:p w14:paraId="00D564AC" w14:textId="49A331F5" w:rsidR="009A149F" w:rsidRDefault="00130E86">
            <w:pPr>
              <w:jc w:val="right"/>
            </w:pPr>
            <w:r>
              <w:t>$</w:t>
            </w:r>
            <w:r w:rsidR="00390B7C">
              <w:t>325</w:t>
            </w:r>
            <w:r>
              <w:t>.00</w:t>
            </w:r>
          </w:p>
        </w:tc>
      </w:tr>
      <w:tr w:rsidR="009A149F" w14:paraId="5E1AEBE9" w14:textId="77777777">
        <w:trPr>
          <w:jc w:val="right"/>
        </w:trPr>
        <w:tc>
          <w:tcPr>
            <w:tcW w:w="3024" w:type="dxa"/>
          </w:tcPr>
          <w:p w14:paraId="79C0E7B9" w14:textId="77777777" w:rsidR="009A149F" w:rsidRDefault="0013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smallCaps/>
                <w:color w:val="7E97AD"/>
              </w:rPr>
            </w:pPr>
            <w:r>
              <w:rPr>
                <w:rFonts w:ascii="Calibri" w:eastAsia="Calibri" w:hAnsi="Calibri" w:cs="Calibri"/>
                <w:smallCaps/>
                <w:color w:val="7E97AD"/>
              </w:rPr>
              <w:t>Sales Tax</w:t>
            </w:r>
          </w:p>
        </w:tc>
        <w:tc>
          <w:tcPr>
            <w:tcW w:w="2016" w:type="dxa"/>
          </w:tcPr>
          <w:p w14:paraId="7886954F" w14:textId="77777777" w:rsidR="009A149F" w:rsidRDefault="00130E86">
            <w:pPr>
              <w:jc w:val="right"/>
            </w:pPr>
            <w:r>
              <w:t>None</w:t>
            </w:r>
          </w:p>
        </w:tc>
      </w:tr>
      <w:tr w:rsidR="009A149F" w14:paraId="4459D48F" w14:textId="77777777" w:rsidTr="009A149F">
        <w:trPr>
          <w:jc w:val="right"/>
        </w:trPr>
        <w:tc>
          <w:tcPr>
            <w:tcW w:w="3024" w:type="dxa"/>
            <w:tcBorders>
              <w:bottom w:val="single" w:sz="4" w:space="0" w:color="A6A6A6"/>
            </w:tcBorders>
          </w:tcPr>
          <w:p w14:paraId="49D93F5B" w14:textId="77777777" w:rsidR="009A149F" w:rsidRDefault="0013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smallCaps/>
                <w:color w:val="7E97AD"/>
              </w:rPr>
            </w:pPr>
            <w:r>
              <w:rPr>
                <w:rFonts w:ascii="Calibri" w:eastAsia="Calibri" w:hAnsi="Calibri" w:cs="Calibri"/>
                <w:smallCaps/>
                <w:color w:val="7E97AD"/>
              </w:rPr>
              <w:t>Shipping &amp; Handling</w:t>
            </w:r>
          </w:p>
        </w:tc>
        <w:tc>
          <w:tcPr>
            <w:tcW w:w="2016" w:type="dxa"/>
            <w:tcBorders>
              <w:bottom w:val="single" w:sz="4" w:space="0" w:color="A6A6A6"/>
            </w:tcBorders>
          </w:tcPr>
          <w:p w14:paraId="2E606D9C" w14:textId="77777777" w:rsidR="009A149F" w:rsidRDefault="00130E86">
            <w:pPr>
              <w:jc w:val="right"/>
            </w:pPr>
            <w:r>
              <w:t>N/A</w:t>
            </w:r>
          </w:p>
        </w:tc>
      </w:tr>
      <w:tr w:rsidR="009A149F" w14:paraId="00521800" w14:textId="77777777" w:rsidTr="009A149F">
        <w:trPr>
          <w:jc w:val="right"/>
        </w:trPr>
        <w:tc>
          <w:tcPr>
            <w:tcW w:w="3024" w:type="dxa"/>
            <w:tcBorders>
              <w:top w:val="single" w:sz="4" w:space="0" w:color="A6A6A6"/>
              <w:bottom w:val="single" w:sz="4" w:space="0" w:color="A6A6A6"/>
            </w:tcBorders>
          </w:tcPr>
          <w:p w14:paraId="453C5873" w14:textId="77777777" w:rsidR="009A149F" w:rsidRDefault="0013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b/>
                <w:smallCaps/>
                <w:color w:val="7E97AD"/>
              </w:rPr>
            </w:pPr>
            <w:r>
              <w:rPr>
                <w:rFonts w:ascii="Calibri" w:eastAsia="Calibri" w:hAnsi="Calibri" w:cs="Calibri"/>
                <w:b/>
                <w:smallCaps/>
                <w:color w:val="7E97AD"/>
              </w:rPr>
              <w:t>Total PAID</w:t>
            </w:r>
          </w:p>
        </w:tc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</w:tcPr>
          <w:p w14:paraId="371A2033" w14:textId="19967EC1" w:rsidR="009A149F" w:rsidRDefault="00130E86">
            <w:pPr>
              <w:jc w:val="right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$</w:t>
            </w:r>
            <w:r w:rsidR="00390B7C">
              <w:rPr>
                <w:b/>
              </w:rPr>
              <w:t>325</w:t>
            </w:r>
          </w:p>
        </w:tc>
      </w:tr>
      <w:tr w:rsidR="009A149F" w14:paraId="56A4B096" w14:textId="77777777" w:rsidTr="009A149F">
        <w:trPr>
          <w:jc w:val="right"/>
        </w:trPr>
        <w:tc>
          <w:tcPr>
            <w:tcW w:w="3024" w:type="dxa"/>
            <w:tcBorders>
              <w:top w:val="single" w:sz="4" w:space="0" w:color="A6A6A6"/>
              <w:bottom w:val="nil"/>
            </w:tcBorders>
            <w:vAlign w:val="bottom"/>
          </w:tcPr>
          <w:p w14:paraId="686F78D0" w14:textId="77777777" w:rsidR="009A149F" w:rsidRDefault="00130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0"/>
            </w:pPr>
            <w:r>
              <w:t>Thank you for your business!</w:t>
            </w:r>
          </w:p>
        </w:tc>
        <w:tc>
          <w:tcPr>
            <w:tcW w:w="2016" w:type="dxa"/>
            <w:tcBorders>
              <w:top w:val="single" w:sz="4" w:space="0" w:color="A6A6A6"/>
              <w:bottom w:val="nil"/>
            </w:tcBorders>
            <w:vAlign w:val="bottom"/>
          </w:tcPr>
          <w:p w14:paraId="177AA1FA" w14:textId="77777777" w:rsidR="009A149F" w:rsidRDefault="009A149F"/>
        </w:tc>
      </w:tr>
    </w:tbl>
    <w:p w14:paraId="07175040" w14:textId="77777777" w:rsidR="009A149F" w:rsidRDefault="009A149F"/>
    <w:sectPr w:rsidR="009A1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736" w:right="1080" w:bottom="1080" w:left="1080" w:header="86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2DAD4" w14:textId="77777777" w:rsidR="00130E86" w:rsidRDefault="00130E86">
      <w:pPr>
        <w:spacing w:before="0" w:after="0"/>
      </w:pPr>
      <w:r>
        <w:separator/>
      </w:r>
    </w:p>
  </w:endnote>
  <w:endnote w:type="continuationSeparator" w:id="0">
    <w:p w14:paraId="5F3E60DD" w14:textId="77777777" w:rsidR="00130E86" w:rsidRDefault="00130E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43AB0" w14:textId="77777777" w:rsidR="009A149F" w:rsidRDefault="009A149F">
    <w:pPr>
      <w:pBdr>
        <w:top w:val="single" w:sz="4" w:space="6" w:color="B1C0CD"/>
        <w:left w:val="single" w:sz="4" w:space="4" w:color="FFFFFF"/>
        <w:bottom w:val="nil"/>
        <w:right w:val="nil"/>
        <w:between w:val="nil"/>
      </w:pBdr>
      <w:spacing w:after="0"/>
      <w:ind w:right="10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49AD" w14:textId="77777777" w:rsidR="009A149F" w:rsidRDefault="00130E86">
    <w:pPr>
      <w:pBdr>
        <w:top w:val="single" w:sz="4" w:space="6" w:color="B1C0CD"/>
        <w:left w:val="single" w:sz="4" w:space="4" w:color="FFFFFF"/>
        <w:bottom w:val="nil"/>
        <w:right w:val="nil"/>
        <w:between w:val="nil"/>
      </w:pBdr>
      <w:spacing w:after="0"/>
      <w:ind w:right="101"/>
    </w:pPr>
    <w:r>
      <w:t xml:space="preserve">Page </w:t>
    </w:r>
    <w:r>
      <w:fldChar w:fldCharType="begin"/>
    </w:r>
    <w:r>
      <w:instrText>PAGE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A923" w14:textId="77777777" w:rsidR="009A149F" w:rsidRDefault="009A149F">
    <w:pPr>
      <w:pBdr>
        <w:top w:val="single" w:sz="4" w:space="6" w:color="B1C0CD"/>
        <w:left w:val="single" w:sz="4" w:space="4" w:color="FFFFFF"/>
        <w:bottom w:val="nil"/>
        <w:right w:val="nil"/>
        <w:between w:val="nil"/>
      </w:pBdr>
      <w:spacing w:after="0"/>
      <w:ind w:right="1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0C6BF" w14:textId="77777777" w:rsidR="00130E86" w:rsidRDefault="00130E86">
      <w:pPr>
        <w:spacing w:before="0" w:after="0"/>
      </w:pPr>
      <w:r>
        <w:separator/>
      </w:r>
    </w:p>
  </w:footnote>
  <w:footnote w:type="continuationSeparator" w:id="0">
    <w:p w14:paraId="40A6E680" w14:textId="77777777" w:rsidR="00130E86" w:rsidRDefault="00130E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E2921" w14:textId="77777777" w:rsidR="009A149F" w:rsidRDefault="009A14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76891" w14:textId="77777777" w:rsidR="009A149F" w:rsidRDefault="00130E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</w:pPr>
    <w:r>
      <w:rPr>
        <w:noProof/>
      </w:rPr>
      <w:drawing>
        <wp:inline distT="0" distB="0" distL="0" distR="0" wp14:anchorId="64D93D20" wp14:editId="7D0AD009">
          <wp:extent cx="843923" cy="44291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3923" cy="442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1F850" w14:textId="77777777" w:rsidR="009A149F" w:rsidRDefault="009A149F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</w:pPr>
  </w:p>
  <w:tbl>
    <w:tblPr>
      <w:tblStyle w:val="a3"/>
      <w:tblW w:w="10080" w:type="dxa"/>
      <w:tblLayout w:type="fixed"/>
      <w:tblLook w:val="0400" w:firstRow="0" w:lastRow="0" w:firstColumn="0" w:lastColumn="0" w:noHBand="0" w:noVBand="1"/>
    </w:tblPr>
    <w:tblGrid>
      <w:gridCol w:w="5004"/>
      <w:gridCol w:w="5076"/>
    </w:tblGrid>
    <w:tr w:rsidR="009A149F" w14:paraId="24155374" w14:textId="77777777">
      <w:tc>
        <w:tcPr>
          <w:tcW w:w="5004" w:type="dxa"/>
        </w:tcPr>
        <w:p w14:paraId="5E9FEDA0" w14:textId="77777777" w:rsidR="009A149F" w:rsidRDefault="00130E86">
          <w:r>
            <w:t>The Brass Tap</w:t>
          </w:r>
        </w:p>
        <w:p w14:paraId="386C07CA" w14:textId="77777777" w:rsidR="009A149F" w:rsidRDefault="00130E86">
          <w:r>
            <w:t>1205 W. Mt. Royal Ave.</w:t>
          </w:r>
        </w:p>
        <w:p w14:paraId="2373A31B" w14:textId="77777777" w:rsidR="009A149F" w:rsidRDefault="00130E86">
          <w:r>
            <w:t>Baltimore, MD 21217</w:t>
          </w:r>
        </w:p>
        <w:p w14:paraId="26450AAB" w14:textId="77777777" w:rsidR="009A149F" w:rsidRDefault="00130E86">
          <w:r>
            <w:rPr>
              <w:b/>
            </w:rPr>
            <w:t>Tel</w:t>
          </w:r>
          <w:r>
            <w:t xml:space="preserve"> 888-907-BEER     </w:t>
          </w:r>
        </w:p>
      </w:tc>
      <w:tc>
        <w:tcPr>
          <w:tcW w:w="5076" w:type="dxa"/>
        </w:tcPr>
        <w:p w14:paraId="41B6FD04" w14:textId="77777777" w:rsidR="009A149F" w:rsidRDefault="00130E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before="40" w:after="40"/>
            <w:jc w:val="right"/>
          </w:pPr>
          <w:r>
            <w:rPr>
              <w:noProof/>
            </w:rPr>
            <w:drawing>
              <wp:inline distT="0" distB="0" distL="0" distR="0" wp14:anchorId="22DBDA30" wp14:editId="674E3316">
                <wp:extent cx="1856767" cy="974474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67" cy="97447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12F4A2D" w14:textId="77777777" w:rsidR="009A149F" w:rsidRDefault="009A14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9F"/>
    <w:rsid w:val="00130E86"/>
    <w:rsid w:val="00390B7C"/>
    <w:rsid w:val="00401E4B"/>
    <w:rsid w:val="007B51AE"/>
    <w:rsid w:val="009A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D37E"/>
  <w15:docId w15:val="{3B2B0028-A661-42FC-895F-E9DD2A85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595959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20" w:after="120"/>
    </w:pPr>
    <w:rPr>
      <w:rFonts w:ascii="Calibri" w:eastAsia="Calibri" w:hAnsi="Calibri" w:cs="Calibri"/>
      <w:smallCaps/>
      <w:color w:val="FFFFFF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80" w:after="80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0">
    <w:basedOn w:val="TableNormal"/>
    <w:pPr>
      <w:spacing w:before="80" w:after="80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1">
    <w:basedOn w:val="TableNormal"/>
    <w:pPr>
      <w:spacing w:before="80" w:after="80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Calibri" w:eastAsia="Calibri" w:hAnsi="Calibri" w:cs="Calibri"/>
        <w:smallCaps w:val="0"/>
        <w:color w:val="FFFFFF"/>
        <w:sz w:val="20"/>
        <w:szCs w:val="20"/>
      </w:rPr>
      <w:tblPr/>
      <w:tcPr>
        <w:shd w:val="clear" w:color="auto" w:fill="7E97AD"/>
      </w:tcPr>
    </w:tblStylePr>
    <w:tblStylePr w:type="lastRow">
      <w:tblPr/>
      <w:tcPr>
        <w:tcBorders>
          <w:bottom w:val="single" w:sz="4" w:space="0" w:color="A6A6A6"/>
        </w:tcBorders>
      </w:tcPr>
    </w:tblStylePr>
  </w:style>
  <w:style w:type="table" w:customStyle="1" w:styleId="a2">
    <w:basedOn w:val="TableNormal"/>
    <w:pPr>
      <w:spacing w:before="80" w:after="80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Calibri" w:eastAsia="Calibri" w:hAnsi="Calibri" w:cs="Calibri"/>
        <w:smallCaps w:val="0"/>
        <w:color w:val="FFFFFF"/>
        <w:sz w:val="20"/>
        <w:szCs w:val="20"/>
      </w:rPr>
      <w:tblPr/>
      <w:tcPr>
        <w:shd w:val="clear" w:color="auto" w:fill="7E97AD"/>
      </w:tcPr>
    </w:tblStylePr>
    <w:tblStylePr w:type="lastRow">
      <w:tblPr/>
      <w:tcPr>
        <w:tcBorders>
          <w:bottom w:val="single" w:sz="4" w:space="0" w:color="A6A6A6"/>
        </w:tcBorders>
      </w:tcPr>
    </w:tblStylePr>
  </w:style>
  <w:style w:type="table" w:customStyle="1" w:styleId="a3">
    <w:basedOn w:val="TableNormal"/>
    <w:pPr>
      <w:spacing w:before="80" w:after="80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Lowenthal</cp:lastModifiedBy>
  <cp:revision>3</cp:revision>
  <dcterms:created xsi:type="dcterms:W3CDTF">2019-10-24T19:07:00Z</dcterms:created>
  <dcterms:modified xsi:type="dcterms:W3CDTF">2019-10-24T19:17:00Z</dcterms:modified>
</cp:coreProperties>
</file>